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AEE4D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Target market: Anyone able to read.</w:t>
      </w:r>
    </w:p>
    <w:p w14:paraId="6514E68C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DD7C52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Current challenges: website improvements-too expensive and too much info</w:t>
      </w:r>
    </w:p>
    <w:p w14:paraId="64F75278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Most readers are older and don’t use internet</w:t>
      </w:r>
    </w:p>
    <w:p w14:paraId="7F23A905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Online advertisement skills (Facebook)</w:t>
      </w:r>
    </w:p>
    <w:p w14:paraId="16182672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Challenge of being print/online/</w:t>
      </w:r>
      <w:proofErr w:type="spellStart"/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  <w:proofErr w:type="spellEnd"/>
    </w:p>
    <w:p w14:paraId="3787A02F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Training w/ website and Facebook</w:t>
      </w:r>
    </w:p>
    <w:p w14:paraId="6918EA76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E7A454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History: Started in 1865</w:t>
      </w:r>
    </w:p>
    <w:p w14:paraId="00982733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Father bought paper in 1969</w:t>
      </w:r>
    </w:p>
    <w:p w14:paraId="68248C97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Printed 11 other newspapers</w:t>
      </w:r>
    </w:p>
    <w:p w14:paraId="5D327E7B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2,000 for regular paper and 8,000 for shopper are current numbers</w:t>
      </w:r>
    </w:p>
    <w:p w14:paraId="752B2320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1990 sold printing press</w:t>
      </w:r>
    </w:p>
    <w:p w14:paraId="12EF78CA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Tinnen</w:t>
      </w:r>
      <w:proofErr w:type="spellEnd"/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Town Hall opened Oct. 2018</w:t>
      </w:r>
    </w:p>
    <w:p w14:paraId="07F9A219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CC3BDA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Successes: Community/sport events</w:t>
      </w:r>
    </w:p>
    <w:p w14:paraId="4C20D876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3 different communities(towns) tied together. (Plattsburg, I forget the other two we should find these out)</w:t>
      </w:r>
    </w:p>
    <w:p w14:paraId="231CFE89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Town Hall Flyers and ads in paper</w:t>
      </w:r>
    </w:p>
    <w:p w14:paraId="2A5D952E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30BD28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Failures: Old Website</w:t>
      </w:r>
    </w:p>
    <w:p w14:paraId="5FD59141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</w:p>
    <w:p w14:paraId="1F324FC5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Digital media in general</w:t>
      </w:r>
    </w:p>
    <w:p w14:paraId="682AF448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EA6571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General Notes: $35 yearly subscription</w:t>
      </w:r>
    </w:p>
    <w:p w14:paraId="0542807D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$1 single newspaper</w:t>
      </w:r>
    </w:p>
    <w:p w14:paraId="6347E61E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6A98">
        <w:rPr>
          <w:rFonts w:ascii="Times New Roman" w:eastAsia="Times New Roman" w:hAnsi="Times New Roman" w:cs="Times New Roman"/>
          <w:color w:val="000000"/>
          <w:sz w:val="24"/>
          <w:szCs w:val="24"/>
        </w:rPr>
        <w:t>Publications are mailed, not thrown door to door</w:t>
      </w:r>
    </w:p>
    <w:p w14:paraId="5853FB44" w14:textId="77777777" w:rsidR="00046A98" w:rsidRPr="00046A98" w:rsidRDefault="00046A98" w:rsidP="00046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DB4EE6" w14:textId="77777777" w:rsidR="00CE03FD" w:rsidRDefault="00CE03FD">
      <w:bookmarkStart w:id="0" w:name="_GoBack"/>
      <w:bookmarkEnd w:id="0"/>
    </w:p>
    <w:sectPr w:rsidR="00CE0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8C057C"/>
    <w:multiLevelType w:val="multilevel"/>
    <w:tmpl w:val="51CE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FE255B"/>
    <w:multiLevelType w:val="multilevel"/>
    <w:tmpl w:val="986C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A98"/>
    <w:rsid w:val="00046A98"/>
    <w:rsid w:val="00CE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C262C"/>
  <w15:chartTrackingRefBased/>
  <w15:docId w15:val="{54E362FB-6E78-4000-A079-3BA85174D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9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kelly</dc:creator>
  <cp:keywords/>
  <dc:description/>
  <cp:lastModifiedBy>patrick kelly</cp:lastModifiedBy>
  <cp:revision>1</cp:revision>
  <dcterms:created xsi:type="dcterms:W3CDTF">2019-04-16T04:13:00Z</dcterms:created>
  <dcterms:modified xsi:type="dcterms:W3CDTF">2019-04-16T04:15:00Z</dcterms:modified>
</cp:coreProperties>
</file>